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116"/>
        <w:gridCol w:w="4169"/>
        <w:gridCol w:w="6120"/>
      </w:tblGrid>
      <w:tr w:rsidR="00E95FF2" w14:paraId="2B9C5836" w14:textId="77777777" w:rsidTr="001F5570">
        <w:trPr>
          <w:trHeight w:val="674"/>
        </w:trPr>
        <w:tc>
          <w:tcPr>
            <w:tcW w:w="3116" w:type="dxa"/>
          </w:tcPr>
          <w:p w14:paraId="41003F1D" w14:textId="34394247" w:rsidR="00E95FF2" w:rsidRDefault="00521920" w:rsidP="00E95F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 of Comment</w:t>
            </w:r>
          </w:p>
        </w:tc>
        <w:tc>
          <w:tcPr>
            <w:tcW w:w="4169" w:type="dxa"/>
          </w:tcPr>
          <w:p w14:paraId="418205A4" w14:textId="45FCA077" w:rsidR="00E95FF2" w:rsidRDefault="00521920" w:rsidP="00E95F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Name/s of Commenter</w:t>
            </w:r>
          </w:p>
        </w:tc>
        <w:tc>
          <w:tcPr>
            <w:tcW w:w="6120" w:type="dxa"/>
          </w:tcPr>
          <w:p w14:paraId="341F30B5" w14:textId="1FB7A167" w:rsidR="00E95FF2" w:rsidRDefault="00E95FF2" w:rsidP="00E95F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Response</w:t>
            </w:r>
            <w:r w:rsidR="00521920">
              <w:rPr>
                <w:rFonts w:ascii="Arial" w:hAnsi="Arial" w:cs="Arial"/>
                <w:b/>
                <w:bCs/>
              </w:rPr>
              <w:t xml:space="preserve"> to Comments</w:t>
            </w:r>
          </w:p>
        </w:tc>
      </w:tr>
      <w:tr w:rsidR="00E95FF2" w14:paraId="66BF7E2F" w14:textId="77777777" w:rsidTr="00521920">
        <w:tc>
          <w:tcPr>
            <w:tcW w:w="3116" w:type="dxa"/>
          </w:tcPr>
          <w:p w14:paraId="620B6A23" w14:textId="04C07AD2" w:rsidR="00AB0EA3" w:rsidRDefault="00946E6A" w:rsidP="00946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Requesting additional information about the </w:t>
            </w:r>
            <w:r w:rsidR="00816C01">
              <w:rPr>
                <w:rFonts w:ascii="Arial" w:hAnsi="Arial" w:cs="Arial"/>
              </w:rPr>
              <w:t>proposed Rule changes</w:t>
            </w:r>
          </w:p>
          <w:p w14:paraId="1E7D0B43" w14:textId="77777777" w:rsidR="00AB0EA3" w:rsidRDefault="00AB0EA3" w:rsidP="00BB4BA1">
            <w:pPr>
              <w:jc w:val="right"/>
              <w:rPr>
                <w:rFonts w:ascii="Arial" w:hAnsi="Arial" w:cs="Arial"/>
              </w:rPr>
            </w:pPr>
          </w:p>
          <w:p w14:paraId="48BDF01D" w14:textId="77777777" w:rsidR="00AB0EA3" w:rsidRDefault="00AB0EA3" w:rsidP="00E95FF2">
            <w:pPr>
              <w:jc w:val="center"/>
              <w:rPr>
                <w:rFonts w:ascii="Arial" w:hAnsi="Arial" w:cs="Arial"/>
              </w:rPr>
            </w:pPr>
          </w:p>
          <w:p w14:paraId="27F0DBE5" w14:textId="3E25BC84" w:rsidR="00AB0EA3" w:rsidRPr="00E95FF2" w:rsidRDefault="00AB0EA3" w:rsidP="00E95F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14:paraId="5E30B695" w14:textId="67F4B603" w:rsidR="00E95FF2" w:rsidRPr="00E95FF2" w:rsidRDefault="00946E6A" w:rsidP="005E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Margo Brissette, Robert Francoise, Isaac Edmondson</w:t>
            </w:r>
            <w:r w:rsidR="00816C01">
              <w:rPr>
                <w:rFonts w:ascii="Arial" w:hAnsi="Arial" w:cs="Arial"/>
              </w:rPr>
              <w:t>, Anne Avelino</w:t>
            </w:r>
          </w:p>
        </w:tc>
        <w:tc>
          <w:tcPr>
            <w:tcW w:w="6120" w:type="dxa"/>
          </w:tcPr>
          <w:p w14:paraId="0DD95C88" w14:textId="63DD2330" w:rsidR="00E95FF2" w:rsidRPr="00E95FF2" w:rsidRDefault="00946E6A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A92953">
              <w:rPr>
                <w:rFonts w:ascii="Arial" w:hAnsi="Arial" w:cs="Arial"/>
              </w:rPr>
              <w:t xml:space="preserve"> specific recommendations – no changes made to the Rules in response</w:t>
            </w:r>
          </w:p>
        </w:tc>
      </w:tr>
      <w:tr w:rsidR="00816C01" w14:paraId="5C8309F7" w14:textId="77777777" w:rsidTr="00816C01">
        <w:trPr>
          <w:trHeight w:val="1178"/>
        </w:trPr>
        <w:tc>
          <w:tcPr>
            <w:tcW w:w="3116" w:type="dxa"/>
          </w:tcPr>
          <w:p w14:paraId="5BCFA300" w14:textId="38270421" w:rsidR="00816C01" w:rsidRDefault="00816C01" w:rsidP="00816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Acknowledgement of receipt of notice and review (without suggested changes</w:t>
            </w:r>
            <w:r w:rsidR="00652127">
              <w:rPr>
                <w:rFonts w:ascii="Arial" w:hAnsi="Arial" w:cs="Arial"/>
              </w:rPr>
              <w:t>)</w:t>
            </w:r>
          </w:p>
        </w:tc>
        <w:tc>
          <w:tcPr>
            <w:tcW w:w="4169" w:type="dxa"/>
          </w:tcPr>
          <w:p w14:paraId="47AD182F" w14:textId="444C1A54" w:rsidR="00816C01" w:rsidRDefault="00816C01" w:rsidP="005E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Bernacchio – University of </w:t>
            </w:r>
            <w:r w:rsidR="004E248E">
              <w:rPr>
                <w:rFonts w:ascii="Arial" w:hAnsi="Arial" w:cs="Arial"/>
              </w:rPr>
              <w:t xml:space="preserve">Southern </w:t>
            </w:r>
            <w:r>
              <w:rPr>
                <w:rFonts w:ascii="Arial" w:hAnsi="Arial" w:cs="Arial"/>
              </w:rPr>
              <w:t>Maine, Anne Avelino</w:t>
            </w:r>
            <w:r w:rsidR="001A39BE">
              <w:rPr>
                <w:rFonts w:ascii="Arial" w:hAnsi="Arial" w:cs="Arial"/>
              </w:rPr>
              <w:t xml:space="preserve">, Michael </w:t>
            </w:r>
            <w:proofErr w:type="spellStart"/>
            <w:r w:rsidR="001A39BE">
              <w:rPr>
                <w:rFonts w:ascii="Arial" w:hAnsi="Arial" w:cs="Arial"/>
              </w:rPr>
              <w:t>Siracusa</w:t>
            </w:r>
            <w:proofErr w:type="spellEnd"/>
          </w:p>
        </w:tc>
        <w:tc>
          <w:tcPr>
            <w:tcW w:w="6120" w:type="dxa"/>
          </w:tcPr>
          <w:p w14:paraId="56858D1A" w14:textId="281E257A" w:rsidR="00816C01" w:rsidRDefault="00816C01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specific recommendations – no changes made to the Rules in response</w:t>
            </w:r>
          </w:p>
        </w:tc>
      </w:tr>
      <w:tr w:rsidR="00816C01" w14:paraId="0F800F4B" w14:textId="77777777" w:rsidTr="00816C01">
        <w:trPr>
          <w:trHeight w:val="1178"/>
        </w:trPr>
        <w:tc>
          <w:tcPr>
            <w:tcW w:w="3116" w:type="dxa"/>
          </w:tcPr>
          <w:p w14:paraId="7408C570" w14:textId="77777777" w:rsidR="00816C01" w:rsidRDefault="00816C01" w:rsidP="00816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Against proposed Rule changes</w:t>
            </w:r>
          </w:p>
          <w:p w14:paraId="6F2C1B32" w14:textId="051F054C" w:rsidR="001F5570" w:rsidRPr="001F5570" w:rsidRDefault="001F5570" w:rsidP="001F5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delay needed services</w:t>
            </w:r>
          </w:p>
        </w:tc>
        <w:tc>
          <w:tcPr>
            <w:tcW w:w="4169" w:type="dxa"/>
          </w:tcPr>
          <w:p w14:paraId="0A1C38FD" w14:textId="6BCC2613" w:rsidR="00816C01" w:rsidRDefault="00816C01" w:rsidP="005E3C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L’Tisha</w:t>
            </w:r>
            <w:proofErr w:type="spellEnd"/>
            <w:r>
              <w:rPr>
                <w:rFonts w:ascii="Arial" w:hAnsi="Arial" w:cs="Arial"/>
              </w:rPr>
              <w:t xml:space="preserve"> A. Handy</w:t>
            </w:r>
          </w:p>
        </w:tc>
        <w:tc>
          <w:tcPr>
            <w:tcW w:w="6120" w:type="dxa"/>
          </w:tcPr>
          <w:p w14:paraId="77C30412" w14:textId="5D682160" w:rsidR="00816C01" w:rsidRDefault="001F5570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issue was already considered – no changes made to the Rules in response</w:t>
            </w:r>
          </w:p>
        </w:tc>
      </w:tr>
      <w:tr w:rsidR="00BB4BA1" w14:paraId="095AB435" w14:textId="77777777" w:rsidTr="00521920">
        <w:tc>
          <w:tcPr>
            <w:tcW w:w="3116" w:type="dxa"/>
          </w:tcPr>
          <w:p w14:paraId="2F9BAAE1" w14:textId="13586168" w:rsidR="00BB4BA1" w:rsidRDefault="00BB4BA1" w:rsidP="00BB4B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Waitlist for Services</w:t>
            </w:r>
          </w:p>
          <w:p w14:paraId="7523696C" w14:textId="77777777" w:rsidR="00BB4BA1" w:rsidRDefault="00BB4BA1" w:rsidP="00BB4B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Waitlist Process</w:t>
            </w:r>
          </w:p>
          <w:p w14:paraId="363834A5" w14:textId="23D2ADC0" w:rsidR="00BB4BA1" w:rsidRDefault="00BB4BA1" w:rsidP="00BB4B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support of Waitlist</w:t>
            </w:r>
          </w:p>
          <w:p w14:paraId="646075E4" w14:textId="2EB29E71" w:rsidR="00BB4BA1" w:rsidRDefault="00BB4BA1" w:rsidP="00BB4B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Against Waitlist</w:t>
            </w:r>
          </w:p>
          <w:p w14:paraId="717E4B81" w14:textId="7F02A722" w:rsidR="00BB4BA1" w:rsidRPr="00BB4BA1" w:rsidRDefault="00BB4BA1" w:rsidP="00BB4BA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Inquiry about Waitlist status</w:t>
            </w:r>
          </w:p>
        </w:tc>
        <w:tc>
          <w:tcPr>
            <w:tcW w:w="4169" w:type="dxa"/>
          </w:tcPr>
          <w:p w14:paraId="152377E5" w14:textId="2ADE5663" w:rsidR="00BB4BA1" w:rsidRPr="00E95FF2" w:rsidRDefault="00BB4BA1" w:rsidP="005E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Merriam, Anonymous,</w:t>
            </w:r>
            <w:r w:rsidR="00946E6A">
              <w:rPr>
                <w:rFonts w:ascii="Arial" w:hAnsi="Arial" w:cs="Arial"/>
              </w:rPr>
              <w:t xml:space="preserve"> Marshall Crandall, </w:t>
            </w:r>
            <w:proofErr w:type="spellStart"/>
            <w:r w:rsidR="00946E6A">
              <w:rPr>
                <w:rFonts w:ascii="Arial" w:hAnsi="Arial" w:cs="Arial"/>
              </w:rPr>
              <w:t>L’Tisha</w:t>
            </w:r>
            <w:proofErr w:type="spellEnd"/>
            <w:r w:rsidR="00946E6A">
              <w:rPr>
                <w:rFonts w:ascii="Arial" w:hAnsi="Arial" w:cs="Arial"/>
              </w:rPr>
              <w:t xml:space="preserve"> A. Handy</w:t>
            </w:r>
          </w:p>
        </w:tc>
        <w:tc>
          <w:tcPr>
            <w:tcW w:w="6120" w:type="dxa"/>
          </w:tcPr>
          <w:p w14:paraId="0CBB528D" w14:textId="0307FA47" w:rsidR="00BB4BA1" w:rsidRPr="00E95FF2" w:rsidRDefault="00A92953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specific to the Rules – no changes made to the Rules in response</w:t>
            </w:r>
          </w:p>
        </w:tc>
      </w:tr>
      <w:tr w:rsidR="00E95FF2" w14:paraId="5E292BEC" w14:textId="77777777" w:rsidTr="00521920">
        <w:tc>
          <w:tcPr>
            <w:tcW w:w="3116" w:type="dxa"/>
          </w:tcPr>
          <w:p w14:paraId="11585B6F" w14:textId="46D34E4C" w:rsidR="00A92953" w:rsidRDefault="00A92953" w:rsidP="00A92953">
            <w:pPr>
              <w:pStyle w:val="ListParagraph"/>
              <w:ind w:lef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enough funding for Vocational Rehabilitation/Staff and providers underpaid</w:t>
            </w:r>
          </w:p>
          <w:p w14:paraId="5B58B46E" w14:textId="336FA43C" w:rsidR="00A92953" w:rsidRPr="00A92953" w:rsidRDefault="00A92953" w:rsidP="00A92953">
            <w:pPr>
              <w:ind w:left="341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14:paraId="4935492C" w14:textId="227264AE" w:rsidR="005E3CCD" w:rsidRPr="005E3CCD" w:rsidRDefault="00A92953" w:rsidP="005E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 Wildes, Anonymous</w:t>
            </w:r>
          </w:p>
          <w:p w14:paraId="750EB441" w14:textId="77777777" w:rsidR="00E95FF2" w:rsidRPr="005E3CCD" w:rsidRDefault="00E95FF2" w:rsidP="005E3CCD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14:paraId="502608B7" w14:textId="4C36EFE2" w:rsidR="00E95FF2" w:rsidRPr="005E3CCD" w:rsidRDefault="001F5570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specific to the Rules – no changes made to the Rules in response</w:t>
            </w:r>
          </w:p>
        </w:tc>
      </w:tr>
      <w:tr w:rsidR="001F5570" w14:paraId="4FFC96EC" w14:textId="77777777" w:rsidTr="00521920">
        <w:tc>
          <w:tcPr>
            <w:tcW w:w="3116" w:type="dxa"/>
          </w:tcPr>
          <w:p w14:paraId="0261BBDB" w14:textId="77777777" w:rsidR="001F5570" w:rsidRDefault="001F5570" w:rsidP="00A92953">
            <w:pPr>
              <w:pStyle w:val="ListParagraph"/>
              <w:ind w:lef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General Comments about Vocational Rehabilitation Program and Services</w:t>
            </w:r>
          </w:p>
          <w:p w14:paraId="49BC0197" w14:textId="77777777" w:rsidR="001F5570" w:rsidRDefault="001F5570" w:rsidP="001F55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tax dollars</w:t>
            </w:r>
          </w:p>
          <w:p w14:paraId="521884CB" w14:textId="2528AAA4" w:rsidR="001F5570" w:rsidRDefault="001F5570" w:rsidP="001F55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  <w:r w:rsidR="001A39BE">
              <w:rPr>
                <w:rFonts w:ascii="Arial" w:hAnsi="Arial" w:cs="Arial"/>
              </w:rPr>
              <w:t xml:space="preserve"> inquiry</w:t>
            </w:r>
          </w:p>
          <w:p w14:paraId="251BFDC8" w14:textId="2B0E3882" w:rsidR="001F5570" w:rsidRDefault="001F5570" w:rsidP="001F55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 </w:t>
            </w:r>
            <w:r w:rsidR="001A39B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nquiry</w:t>
            </w:r>
          </w:p>
          <w:p w14:paraId="3A10CCA6" w14:textId="6910E2D5" w:rsidR="001A39BE" w:rsidRDefault="001A39BE" w:rsidP="001F55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Unresponsive to need</w:t>
            </w:r>
          </w:p>
          <w:p w14:paraId="47DAE1C4" w14:textId="59A7100A" w:rsidR="001A39BE" w:rsidRDefault="001A39BE" w:rsidP="001F55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Already being served</w:t>
            </w:r>
          </w:p>
          <w:p w14:paraId="6E64AA50" w14:textId="760D0F26" w:rsidR="001F5570" w:rsidRPr="001A39BE" w:rsidRDefault="001F5570" w:rsidP="001A39BE">
            <w:pPr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14:paraId="26E6B719" w14:textId="07088191" w:rsidR="001F5570" w:rsidRDefault="001A39BE" w:rsidP="005E3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 Cote, Elisa O’Connell, Azariah Dennison, Peter Hall, Anonymous, Paul Young. Michael </w:t>
            </w:r>
            <w:proofErr w:type="spellStart"/>
            <w:r>
              <w:rPr>
                <w:rFonts w:ascii="Arial" w:hAnsi="Arial" w:cs="Arial"/>
              </w:rPr>
              <w:t>Siracusa</w:t>
            </w:r>
            <w:proofErr w:type="spellEnd"/>
          </w:p>
        </w:tc>
        <w:tc>
          <w:tcPr>
            <w:tcW w:w="6120" w:type="dxa"/>
          </w:tcPr>
          <w:p w14:paraId="7C0B139E" w14:textId="0B4B7695" w:rsidR="001F5570" w:rsidRDefault="001A39BE" w:rsidP="001F5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specific to the Rules – no changes made to the Rules in response.</w:t>
            </w:r>
          </w:p>
        </w:tc>
      </w:tr>
    </w:tbl>
    <w:p w14:paraId="605E97BF" w14:textId="500CDC30" w:rsidR="00E95FF2" w:rsidRPr="00E5654D" w:rsidRDefault="00E95FF2" w:rsidP="006B27CC">
      <w:pPr>
        <w:rPr>
          <w:rFonts w:ascii="Arial" w:hAnsi="Arial" w:cs="Arial"/>
        </w:rPr>
      </w:pPr>
    </w:p>
    <w:sectPr w:rsidR="00E95FF2" w:rsidRPr="00E5654D" w:rsidSect="0052192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762D" w14:textId="77777777" w:rsidR="005D5A15" w:rsidRDefault="005D5A15" w:rsidP="00E95FF2">
      <w:pPr>
        <w:spacing w:after="0" w:line="240" w:lineRule="auto"/>
      </w:pPr>
      <w:r>
        <w:separator/>
      </w:r>
    </w:p>
  </w:endnote>
  <w:endnote w:type="continuationSeparator" w:id="0">
    <w:p w14:paraId="5E8B46BA" w14:textId="77777777" w:rsidR="005D5A15" w:rsidRDefault="005D5A15" w:rsidP="00E9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2D8A" w14:textId="77777777" w:rsidR="005D5A15" w:rsidRDefault="005D5A15" w:rsidP="00E95FF2">
      <w:pPr>
        <w:spacing w:after="0" w:line="240" w:lineRule="auto"/>
      </w:pPr>
      <w:r>
        <w:separator/>
      </w:r>
    </w:p>
  </w:footnote>
  <w:footnote w:type="continuationSeparator" w:id="0">
    <w:p w14:paraId="4005A234" w14:textId="77777777" w:rsidR="005D5A15" w:rsidRDefault="005D5A15" w:rsidP="00E9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9B72" w14:textId="5E5AB4CF" w:rsidR="00E95FF2" w:rsidRPr="00521920" w:rsidRDefault="00E95FF2" w:rsidP="00E95FF2">
    <w:pPr>
      <w:pStyle w:val="Header"/>
      <w:rPr>
        <w:rFonts w:ascii="Arial" w:hAnsi="Arial" w:cs="Arial"/>
        <w:b/>
        <w:bCs/>
        <w:sz w:val="24"/>
        <w:szCs w:val="24"/>
      </w:rPr>
    </w:pPr>
    <w:r w:rsidRPr="00521920">
      <w:rPr>
        <w:rFonts w:ascii="Arial" w:hAnsi="Arial" w:cs="Arial"/>
        <w:b/>
        <w:bCs/>
        <w:sz w:val="24"/>
        <w:szCs w:val="24"/>
      </w:rPr>
      <w:t>Public Comments Regarding 12-152 (Chapter 1)</w:t>
    </w:r>
  </w:p>
  <w:p w14:paraId="78E45720" w14:textId="77777777" w:rsidR="00E95FF2" w:rsidRPr="00521920" w:rsidRDefault="00E95FF2" w:rsidP="00E95FF2">
    <w:pPr>
      <w:pStyle w:val="Header"/>
      <w:rPr>
        <w:rFonts w:ascii="Arial" w:hAnsi="Arial" w:cs="Arial"/>
        <w:b/>
        <w:bCs/>
        <w:sz w:val="24"/>
        <w:szCs w:val="24"/>
      </w:rPr>
    </w:pPr>
    <w:r w:rsidRPr="00521920">
      <w:rPr>
        <w:rFonts w:ascii="Arial" w:hAnsi="Arial" w:cs="Arial"/>
        <w:b/>
        <w:bCs/>
        <w:sz w:val="24"/>
        <w:szCs w:val="24"/>
      </w:rPr>
      <w:t>Maine Department of Labor</w:t>
    </w:r>
  </w:p>
  <w:p w14:paraId="6AEF6A59" w14:textId="78C7DF63" w:rsidR="00E95FF2" w:rsidRPr="00521920" w:rsidRDefault="00E95FF2" w:rsidP="00E95FF2">
    <w:pPr>
      <w:pStyle w:val="Header"/>
      <w:rPr>
        <w:rFonts w:ascii="Arial" w:hAnsi="Arial" w:cs="Arial"/>
        <w:b/>
        <w:bCs/>
        <w:sz w:val="24"/>
        <w:szCs w:val="24"/>
      </w:rPr>
    </w:pPr>
    <w:r w:rsidRPr="00521920">
      <w:rPr>
        <w:rFonts w:ascii="Arial" w:hAnsi="Arial" w:cs="Arial"/>
        <w:b/>
        <w:bCs/>
        <w:sz w:val="24"/>
        <w:szCs w:val="24"/>
      </w:rPr>
      <w:t>Division of Vocational Rehabilitation Rules</w:t>
    </w:r>
  </w:p>
  <w:p w14:paraId="26D1DAE4" w14:textId="5BC73578" w:rsidR="00521920" w:rsidRPr="00521920" w:rsidRDefault="00521920" w:rsidP="00E95FF2">
    <w:pPr>
      <w:pStyle w:val="Header"/>
      <w:rPr>
        <w:rFonts w:ascii="Arial" w:hAnsi="Arial" w:cs="Arial"/>
        <w:b/>
        <w:bCs/>
        <w:sz w:val="24"/>
        <w:szCs w:val="24"/>
      </w:rPr>
    </w:pPr>
  </w:p>
  <w:p w14:paraId="045B11DE" w14:textId="1628238E" w:rsidR="00521920" w:rsidRPr="00521920" w:rsidRDefault="00521920" w:rsidP="00E95FF2">
    <w:pPr>
      <w:pStyle w:val="Header"/>
      <w:rPr>
        <w:rFonts w:ascii="Arial" w:hAnsi="Arial" w:cs="Arial"/>
        <w:b/>
        <w:bCs/>
        <w:sz w:val="24"/>
        <w:szCs w:val="24"/>
      </w:rPr>
    </w:pPr>
    <w:r w:rsidRPr="00521920">
      <w:rPr>
        <w:rFonts w:ascii="Arial" w:hAnsi="Arial" w:cs="Arial"/>
        <w:b/>
        <w:bCs/>
        <w:sz w:val="24"/>
        <w:szCs w:val="24"/>
      </w:rPr>
      <w:t>Summary of Comments and Response to Comments</w:t>
    </w:r>
  </w:p>
  <w:p w14:paraId="5CF4AC89" w14:textId="318BDCEF" w:rsidR="003A4DDA" w:rsidRDefault="003A4DDA" w:rsidP="00E95FF2">
    <w:pPr>
      <w:pStyle w:val="Header"/>
      <w:rPr>
        <w:b/>
        <w:bCs/>
      </w:rPr>
    </w:pPr>
  </w:p>
  <w:p w14:paraId="02464798" w14:textId="77777777" w:rsidR="00E95FF2" w:rsidRDefault="00E95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7F2"/>
    <w:multiLevelType w:val="hybridMultilevel"/>
    <w:tmpl w:val="E792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0FC3"/>
    <w:multiLevelType w:val="hybridMultilevel"/>
    <w:tmpl w:val="9A507096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" w15:restartNumberingAfterBreak="0">
    <w:nsid w:val="0F8B6FCC"/>
    <w:multiLevelType w:val="hybridMultilevel"/>
    <w:tmpl w:val="866E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6E8A"/>
    <w:multiLevelType w:val="hybridMultilevel"/>
    <w:tmpl w:val="D34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4936"/>
    <w:multiLevelType w:val="hybridMultilevel"/>
    <w:tmpl w:val="B9521AB2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F2"/>
    <w:rsid w:val="00042100"/>
    <w:rsid w:val="00043812"/>
    <w:rsid w:val="000632CB"/>
    <w:rsid w:val="00094C5E"/>
    <w:rsid w:val="001A39BE"/>
    <w:rsid w:val="001F5570"/>
    <w:rsid w:val="002F5C8D"/>
    <w:rsid w:val="003A4DDA"/>
    <w:rsid w:val="004E248E"/>
    <w:rsid w:val="00521920"/>
    <w:rsid w:val="005820C3"/>
    <w:rsid w:val="005D5A15"/>
    <w:rsid w:val="005E3CCD"/>
    <w:rsid w:val="00652127"/>
    <w:rsid w:val="006B27CC"/>
    <w:rsid w:val="00816C01"/>
    <w:rsid w:val="00881543"/>
    <w:rsid w:val="00946E6A"/>
    <w:rsid w:val="00A0769C"/>
    <w:rsid w:val="00A92953"/>
    <w:rsid w:val="00AB0EA3"/>
    <w:rsid w:val="00B530E3"/>
    <w:rsid w:val="00BB4BA1"/>
    <w:rsid w:val="00CA76E9"/>
    <w:rsid w:val="00E5654D"/>
    <w:rsid w:val="00E919BB"/>
    <w:rsid w:val="00E95FF2"/>
    <w:rsid w:val="00EB2FAE"/>
    <w:rsid w:val="00F94568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982A"/>
  <w15:chartTrackingRefBased/>
  <w15:docId w15:val="{FFFE2E7E-63BF-4843-B613-7FE4553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FF2"/>
  </w:style>
  <w:style w:type="paragraph" w:styleId="Footer">
    <w:name w:val="footer"/>
    <w:basedOn w:val="Normal"/>
    <w:link w:val="FooterChar"/>
    <w:uiPriority w:val="99"/>
    <w:unhideWhenUsed/>
    <w:rsid w:val="00E9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FF2"/>
  </w:style>
  <w:style w:type="table" w:styleId="TableGrid">
    <w:name w:val="Table Grid"/>
    <w:basedOn w:val="TableNormal"/>
    <w:uiPriority w:val="39"/>
    <w:rsid w:val="00E9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3CCD"/>
    <w:pPr>
      <w:autoSpaceDE w:val="0"/>
      <w:autoSpaceDN w:val="0"/>
      <w:adjustRightInd w:val="0"/>
      <w:spacing w:after="0" w:line="240" w:lineRule="auto"/>
    </w:pPr>
    <w:rPr>
      <w:rFonts w:ascii="Abadi" w:hAnsi="Abadi" w:cs="Abad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Stone-Sterling, Libby</dc:creator>
  <cp:keywords/>
  <dc:description/>
  <cp:lastModifiedBy>Gingras, Isaac H</cp:lastModifiedBy>
  <cp:revision>2</cp:revision>
  <dcterms:created xsi:type="dcterms:W3CDTF">2023-03-28T19:07:00Z</dcterms:created>
  <dcterms:modified xsi:type="dcterms:W3CDTF">2023-03-28T19:07:00Z</dcterms:modified>
</cp:coreProperties>
</file>